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A6DFA">
        <w:rPr>
          <w:rFonts w:asciiTheme="minorHAnsi" w:hAnsiTheme="minorHAnsi" w:cs="Arial"/>
          <w:b/>
        </w:rPr>
        <w:t xml:space="preserve">                         </w:t>
      </w:r>
      <w:r w:rsidR="00F84004">
        <w:rPr>
          <w:rFonts w:asciiTheme="minorHAnsi" w:hAnsiTheme="minorHAnsi" w:cs="Arial"/>
          <w:b/>
        </w:rPr>
        <w:t>/20</w:t>
      </w:r>
      <w:r w:rsidR="005761F2">
        <w:rPr>
          <w:rFonts w:asciiTheme="minorHAnsi" w:hAnsiTheme="minorHAnsi" w:cs="Arial"/>
          <w:b/>
        </w:rPr>
        <w:t>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761F2">
        <w:rPr>
          <w:rFonts w:asciiTheme="minorHAnsi" w:hAnsiTheme="minorHAnsi" w:cs="Arial"/>
          <w:b/>
          <w:sz w:val="22"/>
          <w:szCs w:val="22"/>
        </w:rPr>
        <w:t>MU030T0001539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5761F2">
        <w:rPr>
          <w:rFonts w:asciiTheme="minorHAnsi" w:hAnsiTheme="minorHAnsi" w:cs="Arial"/>
          <w:sz w:val="22"/>
          <w:szCs w:val="22"/>
        </w:rPr>
        <w:t>20/12/2022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 xml:space="preserve">Sr. </w:t>
      </w:r>
      <w:r w:rsidR="00E92939">
        <w:rPr>
          <w:rFonts w:asciiTheme="minorHAnsi" w:hAnsiTheme="minorHAnsi" w:cs="Arial"/>
          <w:sz w:val="22"/>
          <w:szCs w:val="22"/>
        </w:rPr>
        <w:t>Mario Rivero Campos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5761F2">
        <w:rPr>
          <w:rFonts w:asciiTheme="minorHAnsi" w:hAnsiTheme="minorHAnsi" w:cs="Arial"/>
          <w:b/>
          <w:sz w:val="22"/>
          <w:szCs w:val="22"/>
        </w:rPr>
        <w:t>31 de enero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1D5AED" w:rsidRDefault="001D5AED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8B370A" w:rsidRPr="008418BE" w:rsidRDefault="001D5AED" w:rsidP="008B370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7.- </w:t>
      </w:r>
      <w:r w:rsidR="008B370A">
        <w:rPr>
          <w:rFonts w:asciiTheme="minorHAnsi" w:hAnsiTheme="minorHAnsi" w:cs="Arial"/>
          <w:sz w:val="22"/>
          <w:szCs w:val="22"/>
        </w:rPr>
        <w:t xml:space="preserve">El Oficio N° </w:t>
      </w:r>
      <w:r w:rsidR="005761F2">
        <w:rPr>
          <w:rFonts w:asciiTheme="minorHAnsi" w:hAnsiTheme="minorHAnsi" w:cs="Arial"/>
          <w:sz w:val="22"/>
          <w:szCs w:val="22"/>
        </w:rPr>
        <w:t>68</w:t>
      </w:r>
      <w:r w:rsidR="008B370A">
        <w:rPr>
          <w:rFonts w:asciiTheme="minorHAnsi" w:hAnsiTheme="minorHAnsi" w:cs="Arial"/>
          <w:sz w:val="22"/>
          <w:szCs w:val="22"/>
        </w:rPr>
        <w:t xml:space="preserve"> de fecha </w:t>
      </w:r>
      <w:r w:rsidR="005761F2">
        <w:rPr>
          <w:rFonts w:asciiTheme="minorHAnsi" w:hAnsiTheme="minorHAnsi" w:cs="Arial"/>
          <w:sz w:val="22"/>
          <w:szCs w:val="22"/>
        </w:rPr>
        <w:t>18 de enero de 2023</w:t>
      </w:r>
      <w:r w:rsidR="008B370A">
        <w:rPr>
          <w:rFonts w:asciiTheme="minorHAnsi" w:hAnsiTheme="minorHAnsi" w:cs="Arial"/>
          <w:sz w:val="22"/>
          <w:szCs w:val="22"/>
        </w:rPr>
        <w:t>, a través del cual se c</w:t>
      </w:r>
      <w:r w:rsidR="008B370A" w:rsidRPr="008418BE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Transparencia.</w:t>
      </w: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5761F2">
        <w:rPr>
          <w:rFonts w:asciiTheme="minorHAnsi" w:hAnsiTheme="minorHAnsi" w:cs="Arial"/>
          <w:sz w:val="22"/>
          <w:szCs w:val="22"/>
        </w:rPr>
        <w:t>20/12/2022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011D33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FE0F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MU030T0001</w:t>
      </w:r>
      <w:r w:rsidR="005761F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539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1F335A" w:rsidRPr="008D7F40" w:rsidRDefault="008D7F40" w:rsidP="00011D3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8F7DCD" w:rsidRPr="008F7D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Cuestionario solicitud de información fondos concursables: Hola, estoy realizando una tarea de recaudación de información sobre fondos concursables de municipalidades (la información se usará para fines de proyectos sociales e investigativos). Por otra parte, me gustaría destacar que no es una encuesta, sino que una petición sobre información, políticas y documentación del municipio. Favor adjuntar documentación comprobatoria y se solicita que en caso de que la pregunta no aplique, explicitar en la respuesta de cada una (que no se trabaja al respecto o que no aplica). 1.- ¿Cuentan con fondos concursables que estén enfocados a la participación ciudadana? 2.-. ¿Cuentan con fondos concursables que estén enfocados a la seguridad pública? 3.- ¿cuentan con fondos concursables que estén enfocados en el medio ambiente?</w:t>
      </w:r>
      <w:r w:rsidRPr="008F7DC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8D7F40" w:rsidRDefault="008D7F40" w:rsidP="008D7F4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934B81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B802CF" w:rsidRDefault="00B802C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DÉSE </w:t>
      </w:r>
      <w:r w:rsidR="00934B81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210CE" w:rsidRDefault="008A46DD" w:rsidP="00226FD2">
      <w:pPr>
        <w:pStyle w:val="Prrafodelista"/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 cuanto a su requerimie</w:t>
      </w:r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nto, se adjunta Memorando N° </w:t>
      </w:r>
      <w:r w:rsidR="00F36457">
        <w:rPr>
          <w:rFonts w:asciiTheme="minorHAnsi" w:hAnsiTheme="minorHAnsi" w:cs="Arial"/>
          <w:color w:val="000000"/>
          <w:sz w:val="22"/>
          <w:szCs w:val="22"/>
        </w:rPr>
        <w:t>180T/2023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de la Dirección de </w:t>
      </w:r>
      <w:r w:rsidR="00F36457">
        <w:rPr>
          <w:rFonts w:asciiTheme="minorHAnsi" w:hAnsiTheme="minorHAnsi" w:cs="Arial"/>
          <w:color w:val="000000"/>
          <w:sz w:val="22"/>
          <w:szCs w:val="22"/>
        </w:rPr>
        <w:t xml:space="preserve">Administración y Finanzas, en el cual se señala que </w:t>
      </w:r>
      <w:r w:rsidR="005D1866">
        <w:rPr>
          <w:rFonts w:asciiTheme="minorHAnsi" w:hAnsiTheme="minorHAnsi" w:cs="Arial"/>
          <w:color w:val="000000"/>
          <w:sz w:val="22"/>
          <w:szCs w:val="22"/>
        </w:rPr>
        <w:t>el municipio no dis</w:t>
      </w:r>
      <w:bookmarkStart w:id="0" w:name="_GoBack"/>
      <w:bookmarkEnd w:id="0"/>
      <w:r w:rsidR="00F36457">
        <w:rPr>
          <w:rFonts w:asciiTheme="minorHAnsi" w:hAnsiTheme="minorHAnsi" w:cs="Arial"/>
          <w:color w:val="000000"/>
          <w:sz w:val="22"/>
          <w:szCs w:val="22"/>
        </w:rPr>
        <w:t xml:space="preserve">pone de fondos concursables en las materias requeridas. Sin </w:t>
      </w:r>
      <w:r w:rsidR="0032413F">
        <w:rPr>
          <w:rFonts w:asciiTheme="minorHAnsi" w:hAnsiTheme="minorHAnsi" w:cs="Arial"/>
          <w:color w:val="000000"/>
          <w:sz w:val="22"/>
          <w:szCs w:val="22"/>
        </w:rPr>
        <w:t>embargo,</w:t>
      </w:r>
      <w:r w:rsidR="00F3645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2413F">
        <w:rPr>
          <w:rFonts w:asciiTheme="minorHAnsi" w:hAnsiTheme="minorHAnsi" w:cs="Arial"/>
          <w:color w:val="000000"/>
          <w:sz w:val="22"/>
          <w:szCs w:val="22"/>
        </w:rPr>
        <w:t>si se cuenta con mecanismos de asignación de recursos para financiar iniciativas con la comunidad, sean éstas mediante organizaciones o personas naturales, tales como, Programa de Subvenciones Municipales, las que incluyen entre sus iniciativas propuestas en materia de seguridad pública, medio ambiente y participación ciudadana. Así como, Programa de Becas Culturales y Programa de Becas de Turismo, cuyos convenios son enviados a través del presente oficio.</w:t>
      </w:r>
      <w:r w:rsidR="00F36457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A10E1" w:rsidRDefault="00FA10E1" w:rsidP="00FA10E1">
      <w:pPr>
        <w:pStyle w:val="Prrafodelista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134DB" w:rsidRPr="007210CE" w:rsidRDefault="007210CE" w:rsidP="00E92939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10CE">
        <w:rPr>
          <w:rFonts w:asciiTheme="minorHAnsi" w:hAnsiTheme="minorHAnsi" w:cs="Arial"/>
          <w:color w:val="000000"/>
          <w:sz w:val="22"/>
          <w:szCs w:val="22"/>
        </w:rPr>
        <w:t xml:space="preserve">Debido al tamaño que sustentan la respuesta a la presente solicitud no pueden ser levantados a través del portal de transparencia. Por lo anterior, en el presente enlace quedarán a su disposición para ser descargados </w:t>
      </w:r>
      <w:hyperlink r:id="rId8" w:history="1">
        <w:r w:rsidR="00E92939" w:rsidRPr="00E92939">
          <w:rPr>
            <w:rStyle w:val="Hipervnculo"/>
            <w:rFonts w:asciiTheme="minorHAnsi" w:hAnsiTheme="minorHAnsi" w:cstheme="minorHAnsi"/>
            <w:sz w:val="22"/>
            <w:szCs w:val="22"/>
          </w:rPr>
          <w:t>https://transp.municasablanca.cl/s/iyw82oLLeyiEsGr</w:t>
        </w:r>
      </w:hyperlink>
      <w:r w:rsidR="00E92939">
        <w:t xml:space="preserve"> </w:t>
      </w:r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796143" w:rsidRPr="00B134DB" w:rsidRDefault="00796143" w:rsidP="00B134D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911C2">
        <w:rPr>
          <w:rFonts w:asciiTheme="minorHAnsi" w:hAnsiTheme="minorHAnsi" w:cs="Arial"/>
          <w:sz w:val="22"/>
          <w:szCs w:val="22"/>
        </w:rPr>
        <w:t xml:space="preserve">don </w:t>
      </w:r>
      <w:r w:rsidR="00A911C2">
        <w:rPr>
          <w:rFonts w:asciiTheme="minorHAnsi" w:hAnsiTheme="minorHAnsi" w:cs="Arial"/>
          <w:sz w:val="22"/>
          <w:szCs w:val="22"/>
        </w:rPr>
        <w:t>Mario Rivero Campos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796143">
        <w:rPr>
          <w:rFonts w:asciiTheme="minorHAnsi" w:hAnsiTheme="minorHAnsi" w:cs="Arial"/>
          <w:sz w:val="22"/>
          <w:szCs w:val="22"/>
        </w:rPr>
        <w:t>c</w:t>
      </w:r>
      <w:r w:rsidR="00372011">
        <w:rPr>
          <w:rFonts w:asciiTheme="minorHAnsi" w:hAnsiTheme="minorHAnsi" w:cs="Arial"/>
          <w:sz w:val="22"/>
          <w:szCs w:val="22"/>
        </w:rPr>
        <w:t>ión en Portal de Transparencia y a través del enlace señalado en la letra b) del Resuelvo I.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A911C2">
        <w:rPr>
          <w:rFonts w:asciiTheme="minorHAnsi" w:hAnsiTheme="minorHAnsi" w:cs="Arial"/>
          <w:sz w:val="22"/>
          <w:szCs w:val="22"/>
        </w:rPr>
        <w:t xml:space="preserve">don </w:t>
      </w:r>
      <w:r w:rsidR="00A911C2">
        <w:rPr>
          <w:rFonts w:asciiTheme="minorHAnsi" w:hAnsiTheme="minorHAnsi" w:cs="Arial"/>
          <w:sz w:val="22"/>
          <w:szCs w:val="22"/>
        </w:rPr>
        <w:t>Mario Rivero Campos</w:t>
      </w:r>
      <w:r w:rsidR="001D5A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A911C2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="00A911C2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 xml:space="preserve">Sr. </w:t>
      </w:r>
      <w:r w:rsidR="00A911C2" w:rsidRPr="00A911C2">
        <w:rPr>
          <w:rFonts w:asciiTheme="minorHAnsi" w:hAnsiTheme="minorHAnsi" w:cs="Arial"/>
          <w:sz w:val="18"/>
          <w:szCs w:val="18"/>
        </w:rPr>
        <w:t>Mario Rivero Campos</w:t>
      </w:r>
      <w:r w:rsidR="00FE2EF0" w:rsidRPr="00015A7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A911C2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7402EA" w:rsidRDefault="007402EA" w:rsidP="007402E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Oficio Respuesta SAI </w:t>
      </w:r>
      <w:r w:rsidR="00A911C2">
        <w:rPr>
          <w:rFonts w:asciiTheme="minorHAnsi" w:hAnsiTheme="minorHAnsi"/>
          <w:b/>
          <w:sz w:val="18"/>
          <w:szCs w:val="18"/>
        </w:rPr>
        <w:t>MU030T0001539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1B04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AB7"/>
    <w:rsid w:val="001D1C55"/>
    <w:rsid w:val="001D236E"/>
    <w:rsid w:val="001D31F0"/>
    <w:rsid w:val="001D325E"/>
    <w:rsid w:val="001D3A04"/>
    <w:rsid w:val="001D5438"/>
    <w:rsid w:val="001D5AED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6FD2"/>
    <w:rsid w:val="00231869"/>
    <w:rsid w:val="002411D9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13F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11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61F2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186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46DD"/>
    <w:rsid w:val="008A5905"/>
    <w:rsid w:val="008A614D"/>
    <w:rsid w:val="008B3558"/>
    <w:rsid w:val="008B370A"/>
    <w:rsid w:val="008C0DD1"/>
    <w:rsid w:val="008C3CB6"/>
    <w:rsid w:val="008C61C9"/>
    <w:rsid w:val="008C79D6"/>
    <w:rsid w:val="008D0EDA"/>
    <w:rsid w:val="008D5E57"/>
    <w:rsid w:val="008D6F7F"/>
    <w:rsid w:val="008D7F40"/>
    <w:rsid w:val="008E51A5"/>
    <w:rsid w:val="008E6DEB"/>
    <w:rsid w:val="008F000B"/>
    <w:rsid w:val="008F0FD0"/>
    <w:rsid w:val="008F2939"/>
    <w:rsid w:val="008F7DCD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180E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911C2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92939"/>
    <w:rsid w:val="00EA6DFA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6457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0E1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0F43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BA7FA3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iyw82oLLeyiEs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8ECB-3DE7-4C77-8817-8C1678EF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2023-01-31T14:42:00Z</cp:lastPrinted>
  <dcterms:created xsi:type="dcterms:W3CDTF">2023-01-31T12:32:00Z</dcterms:created>
  <dcterms:modified xsi:type="dcterms:W3CDTF">2023-01-31T15:00:00Z</dcterms:modified>
</cp:coreProperties>
</file>